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C0D8" w14:textId="77777777" w:rsidR="00FD7243" w:rsidRPr="00FD7243" w:rsidRDefault="00FD7243" w:rsidP="00FD7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SEKTION 1: Identifiering av beredningen och företaget</w:t>
      </w:r>
    </w:p>
    <w:p w14:paraId="5DFE4474" w14:textId="54643BF0" w:rsidR="00FD7243" w:rsidRPr="00FD7243" w:rsidRDefault="00FD7243" w:rsidP="00FD7243">
      <w:pPr>
        <w:pStyle w:val="Liststycke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Produktnamn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: </w:t>
      </w:r>
      <w:proofErr w:type="spellStart"/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Lamination</w:t>
      </w:r>
      <w:proofErr w:type="spellEnd"/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Adhesive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 xml:space="preserve">1.2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Användningsområden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 Lim för ögonfrans- och brynlaminering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 xml:space="preserve">1.3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Leverantörens uppgifter (säkerhetsdatablad)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 xml:space="preserve">1.4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Leverantör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 +</w:t>
      </w:r>
    </w:p>
    <w:p w14:paraId="6BF32F1D" w14:textId="77777777" w:rsidR="00FD7243" w:rsidRDefault="00FD7243" w:rsidP="00FD7243">
      <w:pPr>
        <w:pStyle w:val="Liststycke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SVENSKA SKÖNHETSSKOLAN AB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Götagatan 10, 50430 Borås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</w:t>
      </w:r>
    </w:p>
    <w:p w14:paraId="6B8ADE4E" w14:textId="4AE87AC7" w:rsidR="00FD7243" w:rsidRPr="00FD7243" w:rsidRDefault="00FD7243" w:rsidP="00FD7243">
      <w:pPr>
        <w:pStyle w:val="Liststycke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info@svenskaskonhetsskolan.se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 xml:space="preserve">1.5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Kontaktuppgifter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 xml:space="preserve">Giftinformationscentralen: Centro </w:t>
      </w:r>
      <w:proofErr w:type="spellStart"/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Antiveleni</w:t>
      </w:r>
      <w:proofErr w:type="spellEnd"/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EU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>Nödsituation: 112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>CV Milano: +39 02-661-010-29</w:t>
      </w:r>
    </w:p>
    <w:p w14:paraId="497F4D3F" w14:textId="77777777" w:rsidR="00FD7243" w:rsidRPr="00FD7243" w:rsidRDefault="00FD7243" w:rsidP="00FD72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22D286A3">
          <v:rect id="_x0000_i1025" style="width:0;height:1.5pt" o:hralign="center" o:hrstd="t" o:hr="t" fillcolor="#a0a0a0" stroked="f"/>
        </w:pict>
      </w:r>
    </w:p>
    <w:p w14:paraId="33C34DEB" w14:textId="77777777" w:rsidR="00FD7243" w:rsidRPr="00FD7243" w:rsidRDefault="00FD7243" w:rsidP="00FD7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SEKTION 2: Farliga egenskaper</w:t>
      </w:r>
    </w:p>
    <w:p w14:paraId="6690F6A7" w14:textId="77777777" w:rsidR="00FD7243" w:rsidRPr="00FD7243" w:rsidRDefault="00FD7243" w:rsidP="00FD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2.1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Klassificering av blandningen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>Vid korrekt användning är produkten säker och tolererbar enligt de juridiska bestämmelserna (artikel 3 i EC:s kosmetikaförordning). Följande information gäller vid oavsiktlig felanvändning eller olyckor samt möjliga kommersiella användningar. Kan orsaka ögonirritation.</w:t>
      </w:r>
    </w:p>
    <w:p w14:paraId="62534D0B" w14:textId="77777777" w:rsidR="00FD7243" w:rsidRPr="00FD7243" w:rsidRDefault="00FD7243" w:rsidP="00FD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2.2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Märkning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>Undvik kontakt med ögonen. Vid kontakt med ögonen, skölj omedelbart med vatten.</w:t>
      </w:r>
    </w:p>
    <w:p w14:paraId="30BF79CF" w14:textId="77777777" w:rsidR="00FD7243" w:rsidRPr="00FD7243" w:rsidRDefault="00FD7243" w:rsidP="00FD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2.3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Andra faror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>Produkten kan vara brandfarlig. Irriterande effekt efter ögonkontakt kan förekomma.</w:t>
      </w:r>
    </w:p>
    <w:p w14:paraId="3CB0D9BC" w14:textId="77777777" w:rsidR="00FD7243" w:rsidRPr="00FD7243" w:rsidRDefault="00FD7243" w:rsidP="00FD72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0183CE06">
          <v:rect id="_x0000_i1026" style="width:0;height:1.5pt" o:hralign="center" o:hrstd="t" o:hr="t" fillcolor="#a0a0a0" stroked="f"/>
        </w:pict>
      </w:r>
    </w:p>
    <w:p w14:paraId="679DCB79" w14:textId="77777777" w:rsidR="00FD7243" w:rsidRPr="00FD7243" w:rsidRDefault="00FD7243" w:rsidP="00FD7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SEKTION 3: Komposition/information om ingredienser</w:t>
      </w:r>
    </w:p>
    <w:p w14:paraId="2B93DA6B" w14:textId="77777777" w:rsidR="00FD7243" w:rsidRPr="00FD7243" w:rsidRDefault="00FD7243" w:rsidP="00FD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3.1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Substanser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 Denna produkt är en blandning.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 xml:space="preserve">3.2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Blandningar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</w:t>
      </w:r>
    </w:p>
    <w:p w14:paraId="622EFF34" w14:textId="77777777" w:rsidR="00FD7243" w:rsidRPr="00FD7243" w:rsidRDefault="00FD7243" w:rsidP="00FD7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Denaturerat alkohol</w:t>
      </w:r>
    </w:p>
    <w:p w14:paraId="400160E8" w14:textId="77777777" w:rsidR="00FD7243" w:rsidRPr="00FD7243" w:rsidRDefault="00FD7243" w:rsidP="00FD7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Vatten</w:t>
      </w:r>
    </w:p>
    <w:p w14:paraId="0FEF7728" w14:textId="77777777" w:rsidR="00FD7243" w:rsidRPr="00FD7243" w:rsidRDefault="00FD7243" w:rsidP="00FD7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Polyvinylalkohol</w:t>
      </w:r>
    </w:p>
    <w:p w14:paraId="70BAE8F5" w14:textId="77777777" w:rsidR="00FD7243" w:rsidRPr="00FD7243" w:rsidRDefault="00FD7243" w:rsidP="00FD7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Glycerin</w:t>
      </w:r>
    </w:p>
    <w:p w14:paraId="4D87FE62" w14:textId="77777777" w:rsidR="00FD7243" w:rsidRPr="00FD7243" w:rsidRDefault="00FD7243" w:rsidP="00FD7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Butylester av PVM/MA-</w:t>
      </w:r>
      <w:proofErr w:type="spellStart"/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copolymer</w:t>
      </w:r>
      <w:proofErr w:type="spellEnd"/>
    </w:p>
    <w:p w14:paraId="7536C758" w14:textId="77777777" w:rsidR="00FD7243" w:rsidRPr="00FD7243" w:rsidRDefault="00FD7243" w:rsidP="00FD7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Aceton</w:t>
      </w:r>
    </w:p>
    <w:p w14:paraId="518A81B0" w14:textId="77777777" w:rsidR="00FD7243" w:rsidRPr="00FD7243" w:rsidRDefault="00FD7243" w:rsidP="00FD7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proofErr w:type="spellStart"/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Aminometylpropanol</w:t>
      </w:r>
      <w:proofErr w:type="spellEnd"/>
    </w:p>
    <w:p w14:paraId="499E2D8E" w14:textId="77777777" w:rsidR="00FD7243" w:rsidRPr="00FD7243" w:rsidRDefault="00FD7243" w:rsidP="00FD7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proofErr w:type="spellStart"/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Etylester</w:t>
      </w:r>
      <w:proofErr w:type="spellEnd"/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 av PVM/MA-</w:t>
      </w:r>
      <w:proofErr w:type="spellStart"/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copolymer</w:t>
      </w:r>
      <w:proofErr w:type="spellEnd"/>
    </w:p>
    <w:p w14:paraId="54467AA6" w14:textId="77777777" w:rsidR="00FD7243" w:rsidRPr="00FD7243" w:rsidRDefault="00FD7243" w:rsidP="00FD72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n-Butylalkohol</w:t>
      </w:r>
    </w:p>
    <w:p w14:paraId="2EDC18E2" w14:textId="77777777" w:rsidR="00FD7243" w:rsidRPr="00FD7243" w:rsidRDefault="00FD7243" w:rsidP="00FD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Enligt förordning (EG) nr 1907/2006. Produkten är kosmetisk. Ingen skyldighet att tillhandahålla säkerhetsdatablad. Informationen är frivillig.</w:t>
      </w:r>
    </w:p>
    <w:p w14:paraId="4CB36321" w14:textId="77777777" w:rsidR="00FD7243" w:rsidRPr="00FD7243" w:rsidRDefault="00FD7243" w:rsidP="00FD72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38836624">
          <v:rect id="_x0000_i1027" style="width:0;height:1.5pt" o:hralign="center" o:hrstd="t" o:hr="t" fillcolor="#a0a0a0" stroked="f"/>
        </w:pict>
      </w:r>
    </w:p>
    <w:p w14:paraId="18EEB857" w14:textId="77777777" w:rsidR="00FD7243" w:rsidRPr="00FD7243" w:rsidRDefault="00FD7243" w:rsidP="00FD7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lastRenderedPageBreak/>
        <w:t>SEKTION 4: Första hjälpen</w:t>
      </w:r>
    </w:p>
    <w:p w14:paraId="1922A2CC" w14:textId="77777777" w:rsidR="00FD7243" w:rsidRPr="00FD7243" w:rsidRDefault="00FD7243" w:rsidP="00FD7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Vid oavsiktlig ögonkontakt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 Skölj noggrant med rikligt med ljummet vatten omedelbart; om irritation kvarstår, konsultera ögonläkare som försiktighetsåtgärd.</w:t>
      </w:r>
    </w:p>
    <w:p w14:paraId="60CC20A2" w14:textId="77777777" w:rsidR="00FD7243" w:rsidRPr="00FD7243" w:rsidRDefault="00FD7243" w:rsidP="00FD7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Vid oavsiktlig förtäring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 Framkalla inte kräkningar. Skölj munnen och drick ett till två glas vatten. Konsultera giftinformationscentral eller läkare vid behov.</w:t>
      </w:r>
    </w:p>
    <w:p w14:paraId="120CCD5B" w14:textId="77777777" w:rsidR="00FD7243" w:rsidRPr="00FD7243" w:rsidRDefault="00FD7243" w:rsidP="00FD7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Hudkontakt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 Tvätta omedelbart med vatten och tvål; vid kvarstående irritation, konsultera läkare.</w:t>
      </w:r>
    </w:p>
    <w:p w14:paraId="102EE21F" w14:textId="77777777" w:rsidR="00FD7243" w:rsidRPr="00FD7243" w:rsidRDefault="00FD7243" w:rsidP="00FD72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Inhalation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 Ta personen till frisk luft; om obehag kvarstår, kontakta giftinformationscentral eller läkare.</w:t>
      </w:r>
    </w:p>
    <w:p w14:paraId="71A56C5E" w14:textId="77777777" w:rsidR="00FD7243" w:rsidRPr="00FD7243" w:rsidRDefault="00FD7243" w:rsidP="00FD72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23F24221">
          <v:rect id="_x0000_i1028" style="width:0;height:1.5pt" o:hralign="center" o:hrstd="t" o:hr="t" fillcolor="#a0a0a0" stroked="f"/>
        </w:pict>
      </w:r>
    </w:p>
    <w:p w14:paraId="723B3952" w14:textId="77777777" w:rsidR="00FD7243" w:rsidRPr="00FD7243" w:rsidRDefault="00FD7243" w:rsidP="00FD7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SEKTION 5: Brandbekämpningsåtgärder</w:t>
      </w:r>
    </w:p>
    <w:p w14:paraId="651303A3" w14:textId="77777777" w:rsidR="00FD7243" w:rsidRPr="00FD7243" w:rsidRDefault="00FD7243" w:rsidP="00FD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5.1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Släckmedel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 Alla vanliga släckmedel är lämpliga.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 xml:space="preserve">5.2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Specifika faror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 Inga.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 xml:space="preserve">5.3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Råd till brandbekämpare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 Inga.</w:t>
      </w:r>
    </w:p>
    <w:p w14:paraId="305E5E91" w14:textId="77777777" w:rsidR="00FD7243" w:rsidRPr="00FD7243" w:rsidRDefault="00FD7243" w:rsidP="00FD72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1FDFC322">
          <v:rect id="_x0000_i1029" style="width:0;height:1.5pt" o:hralign="center" o:hrstd="t" o:hr="t" fillcolor="#a0a0a0" stroked="f"/>
        </w:pict>
      </w:r>
    </w:p>
    <w:p w14:paraId="257F6001" w14:textId="55797A87" w:rsidR="00FD7243" w:rsidRPr="00FD7243" w:rsidRDefault="00FD7243" w:rsidP="00FD72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2292CD66" w14:textId="77777777" w:rsidR="00FD7243" w:rsidRPr="00FD7243" w:rsidRDefault="00FD7243" w:rsidP="00FD7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SEKTION 6: Olyckshantering</w:t>
      </w:r>
    </w:p>
    <w:p w14:paraId="74DE7D05" w14:textId="77777777" w:rsidR="00FD7243" w:rsidRPr="00FD7243" w:rsidRDefault="00FD7243" w:rsidP="00FD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Produkten innehåller inga farliga ämnen eller blandningar som är avsedda att släppas ut under normala eller rimligt förutsebara användningsförhållanden.</w:t>
      </w:r>
    </w:p>
    <w:p w14:paraId="166F2726" w14:textId="77777777" w:rsidR="00FD7243" w:rsidRPr="00FD7243" w:rsidRDefault="00FD7243" w:rsidP="00FD72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Vid spill: Torka upp huvuddelen med trasa. Vid större mängder, kassera trasor eller rengöringsmaterial enligt kontrollerad avfallshantering.</w:t>
      </w:r>
    </w:p>
    <w:p w14:paraId="413D99DF" w14:textId="77777777" w:rsidR="00FD7243" w:rsidRPr="00FD7243" w:rsidRDefault="00FD7243" w:rsidP="00FD72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Förpackningar ska återvinnas efter tömning.</w:t>
      </w:r>
    </w:p>
    <w:p w14:paraId="7344DB46" w14:textId="77777777" w:rsidR="00FD7243" w:rsidRPr="00FD7243" w:rsidRDefault="00FD7243" w:rsidP="00FD72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664DAC57">
          <v:rect id="_x0000_i1030" style="width:0;height:1.5pt" o:hralign="center" o:hrstd="t" o:hr="t" fillcolor="#a0a0a0" stroked="f"/>
        </w:pict>
      </w:r>
    </w:p>
    <w:p w14:paraId="339CEF69" w14:textId="77777777" w:rsidR="00FD7243" w:rsidRPr="00FD7243" w:rsidRDefault="00FD7243" w:rsidP="00FD7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SEKTION 7: Hantering och lagring</w:t>
      </w:r>
    </w:p>
    <w:p w14:paraId="2699670A" w14:textId="77777777" w:rsidR="00FD7243" w:rsidRPr="00FD7243" w:rsidRDefault="00FD7243" w:rsidP="00FD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7.1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Säker hantering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 Använd enligt tillverkarens instruktioner och observera varningar på förpackningen. Håll produkten borta från ögonen.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 xml:space="preserve">7.2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Förvaringsförhållanden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: Förvaras optimalt vid </w:t>
      </w:r>
      <w:proofErr w:type="gramStart"/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15-25</w:t>
      </w:r>
      <w:proofErr w:type="gramEnd"/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°C, torrt, väl tillslutet och skyddat från ljus. Förvara separerat från mat och livsmedelsprodukter. Undvik kontaminering och förslut behållaren efter användning.</w:t>
      </w:r>
    </w:p>
    <w:p w14:paraId="6612A094" w14:textId="77777777" w:rsidR="00FD7243" w:rsidRPr="00FD7243" w:rsidRDefault="00FD7243" w:rsidP="00FD72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4CD98043">
          <v:rect id="_x0000_i1031" style="width:0;height:1.5pt" o:hralign="center" o:hrstd="t" o:hr="t" fillcolor="#a0a0a0" stroked="f"/>
        </w:pict>
      </w:r>
    </w:p>
    <w:p w14:paraId="73A74593" w14:textId="77777777" w:rsidR="00FD7243" w:rsidRPr="00FD7243" w:rsidRDefault="00FD7243" w:rsidP="00FD7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SEKTION 8: Exponeringskontroll och personlig skyddsutrustning</w:t>
      </w:r>
    </w:p>
    <w:p w14:paraId="7325033F" w14:textId="77777777" w:rsidR="00FD7243" w:rsidRPr="00FD7243" w:rsidRDefault="00FD7243" w:rsidP="00FD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8.1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Kontrollparametrar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 Ingen.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 xml:space="preserve">8.2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Exponeringskontroller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 Ingen information tillgänglig.</w:t>
      </w:r>
    </w:p>
    <w:p w14:paraId="6DFA88FC" w14:textId="77777777" w:rsidR="00FD7243" w:rsidRPr="00FD7243" w:rsidRDefault="00FD7243" w:rsidP="00FD72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4F1A7171">
          <v:rect id="_x0000_i1032" style="width:0;height:1.5pt" o:hralign="center" o:hrstd="t" o:hr="t" fillcolor="#a0a0a0" stroked="f"/>
        </w:pict>
      </w:r>
    </w:p>
    <w:p w14:paraId="3F662A8D" w14:textId="77777777" w:rsidR="00FD7243" w:rsidRPr="00FD7243" w:rsidRDefault="00FD7243" w:rsidP="00FD7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lastRenderedPageBreak/>
        <w:t>SEKTION 9: Fysikaliska och kemiska egenskaper</w:t>
      </w:r>
    </w:p>
    <w:p w14:paraId="4D7B3891" w14:textId="77777777" w:rsidR="00FD7243" w:rsidRPr="00FD7243" w:rsidRDefault="00FD7243" w:rsidP="00FD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9.1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Allmänna fysiska och kemiska egenskaper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</w:t>
      </w:r>
    </w:p>
    <w:p w14:paraId="0B35E83F" w14:textId="77777777" w:rsidR="00FD7243" w:rsidRPr="00FD7243" w:rsidRDefault="00FD7243" w:rsidP="00FD72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Utseende: Gel</w:t>
      </w:r>
    </w:p>
    <w:p w14:paraId="2E1B7CFF" w14:textId="77777777" w:rsidR="00FD7243" w:rsidRPr="00FD7243" w:rsidRDefault="00FD7243" w:rsidP="00FD72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Färg: Transparent</w:t>
      </w:r>
    </w:p>
    <w:p w14:paraId="6F9720BE" w14:textId="77777777" w:rsidR="00FD7243" w:rsidRPr="00FD7243" w:rsidRDefault="00FD7243" w:rsidP="00FD72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Doft: Ingen</w:t>
      </w:r>
    </w:p>
    <w:p w14:paraId="13D01EA0" w14:textId="77777777" w:rsidR="00FD7243" w:rsidRPr="00FD7243" w:rsidRDefault="00FD7243" w:rsidP="00FD72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pH max (20°C): 6,12</w:t>
      </w:r>
    </w:p>
    <w:p w14:paraId="32338E82" w14:textId="77777777" w:rsidR="00FD7243" w:rsidRPr="00FD7243" w:rsidRDefault="00FD7243" w:rsidP="00FD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9.2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Övrig information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 Ingen.</w:t>
      </w:r>
    </w:p>
    <w:p w14:paraId="7EEED568" w14:textId="77777777" w:rsidR="00FD7243" w:rsidRPr="00FD7243" w:rsidRDefault="00FD7243" w:rsidP="00FD72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447ED37E">
          <v:rect id="_x0000_i1033" style="width:0;height:1.5pt" o:hralign="center" o:hrstd="t" o:hr="t" fillcolor="#a0a0a0" stroked="f"/>
        </w:pict>
      </w:r>
    </w:p>
    <w:p w14:paraId="2B7E0239" w14:textId="77777777" w:rsidR="00FD7243" w:rsidRPr="00FD7243" w:rsidRDefault="00FD7243" w:rsidP="00FD7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SEKTION 10: Stabilitet och reaktivitet</w:t>
      </w:r>
    </w:p>
    <w:p w14:paraId="1C281FE6" w14:textId="77777777" w:rsidR="00FD7243" w:rsidRPr="00FD7243" w:rsidRDefault="00FD7243" w:rsidP="00FD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10.1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Reaktivitet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 Inte känt.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 xml:space="preserve">10.2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Kemisk stabilitet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 Produkten är stabil om den används och förvaras enligt instruktionerna.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 xml:space="preserve">10.3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Farliga reaktioner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 Inga kända farliga reaktioner vid avsedd användning.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 xml:space="preserve">10.4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Förhållanden att undvika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 Se avsnitt 7.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 xml:space="preserve">10.5 </w:t>
      </w:r>
      <w:proofErr w:type="spellStart"/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Okompatibla</w:t>
      </w:r>
      <w:proofErr w:type="spellEnd"/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 xml:space="preserve"> material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 Inte känt.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 xml:space="preserve">10.6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Farliga nedbrytningsprodukter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 Inga nedbrytningsprodukter om produkten används som avsett.</w:t>
      </w:r>
    </w:p>
    <w:p w14:paraId="4A5C7034" w14:textId="77777777" w:rsidR="00FD7243" w:rsidRPr="00FD7243" w:rsidRDefault="00FD7243" w:rsidP="00FD72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508461A3">
          <v:rect id="_x0000_i1034" style="width:0;height:1.5pt" o:hralign="center" o:hrstd="t" o:hr="t" fillcolor="#a0a0a0" stroked="f"/>
        </w:pict>
      </w:r>
    </w:p>
    <w:p w14:paraId="574956D4" w14:textId="77777777" w:rsidR="00FD7243" w:rsidRPr="00FD7243" w:rsidRDefault="00FD7243" w:rsidP="00FD7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SEKTION 11: Toxikologisk information</w:t>
      </w:r>
    </w:p>
    <w:p w14:paraId="3394D7FC" w14:textId="77777777" w:rsidR="00FD7243" w:rsidRPr="00FD7243" w:rsidRDefault="00FD7243" w:rsidP="00FD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11.1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Toxikologiska effekter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>Detta är en personlig vård- eller kosmetikaprodukt som är säker för konsumenter och andra användare vid avsedd och rimlig användning. Ytterligare toxikologisk information kan begäras från leverantören.</w:t>
      </w:r>
    </w:p>
    <w:p w14:paraId="702EB7A2" w14:textId="77777777" w:rsidR="00FD7243" w:rsidRPr="00FD7243" w:rsidRDefault="00FD7243" w:rsidP="00FD72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01A29464">
          <v:rect id="_x0000_i1035" style="width:0;height:1.5pt" o:hralign="center" o:hrstd="t" o:hr="t" fillcolor="#a0a0a0" stroked="f"/>
        </w:pict>
      </w:r>
    </w:p>
    <w:p w14:paraId="4B47C0EE" w14:textId="77777777" w:rsidR="00FD7243" w:rsidRPr="00FD7243" w:rsidRDefault="00FD7243" w:rsidP="00FD7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SEKTION 12: Ekologisk information</w:t>
      </w:r>
    </w:p>
    <w:p w14:paraId="1AC146B3" w14:textId="77777777" w:rsidR="00FD7243" w:rsidRPr="00FD7243" w:rsidRDefault="00FD7243" w:rsidP="00FD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Produktens ingredienser förväntas vara säkra för miljön vid koncentrationer som är vanliga vid normal användning eller vid olyckligt spill. Förpackningens komponenter är förenliga med konventionell hantering av fast avfall.</w:t>
      </w:r>
    </w:p>
    <w:p w14:paraId="03C20B83" w14:textId="77777777" w:rsidR="00FD7243" w:rsidRPr="00FD7243" w:rsidRDefault="00FD7243" w:rsidP="00FD72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55238290">
          <v:rect id="_x0000_i1036" style="width:0;height:1.5pt" o:hralign="center" o:hrstd="t" o:hr="t" fillcolor="#a0a0a0" stroked="f"/>
        </w:pict>
      </w:r>
    </w:p>
    <w:p w14:paraId="464042D5" w14:textId="77777777" w:rsidR="00FD7243" w:rsidRPr="00FD7243" w:rsidRDefault="00FD7243" w:rsidP="00FD7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SEKTION 13: Avfallshantering</w:t>
      </w:r>
    </w:p>
    <w:p w14:paraId="2A50BF98" w14:textId="77777777" w:rsidR="00FD7243" w:rsidRPr="00FD7243" w:rsidRDefault="00FD7243" w:rsidP="00FD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 xml:space="preserve">13.1 </w:t>
      </w:r>
      <w:r w:rsidRPr="00FD72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v-SE"/>
          <w14:ligatures w14:val="none"/>
        </w:rPr>
        <w:t>Avfallshanteringsmetoder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:</w:t>
      </w: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  <w:t>Kassera i enlighet med federala, statliga och lokala föreskrifter. Tömda förpackningar kan återvinnas som material för återvinning.</w:t>
      </w:r>
    </w:p>
    <w:p w14:paraId="76D2F85E" w14:textId="77777777" w:rsidR="00FD7243" w:rsidRPr="00FD7243" w:rsidRDefault="00FD7243" w:rsidP="00FD72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lastRenderedPageBreak/>
        <w:pict w14:anchorId="4E54BE08">
          <v:rect id="_x0000_i1037" style="width:0;height:1.5pt" o:hralign="center" o:hrstd="t" o:hr="t" fillcolor="#a0a0a0" stroked="f"/>
        </w:pict>
      </w:r>
    </w:p>
    <w:p w14:paraId="168F194C" w14:textId="77777777" w:rsidR="00FD7243" w:rsidRPr="00FD7243" w:rsidRDefault="00FD7243" w:rsidP="00FD7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SEKTION 14: Transportinformation</w:t>
      </w:r>
    </w:p>
    <w:p w14:paraId="0ACA48DC" w14:textId="77777777" w:rsidR="00FD7243" w:rsidRPr="00FD7243" w:rsidRDefault="00FD7243" w:rsidP="00FD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Kosmetisk produkt – Klassificeras inte som farligt gods.</w:t>
      </w:r>
    </w:p>
    <w:p w14:paraId="0D59E802" w14:textId="77777777" w:rsidR="00FD7243" w:rsidRPr="00FD7243" w:rsidRDefault="00FD7243" w:rsidP="00FD72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240B178B">
          <v:rect id="_x0000_i1038" style="width:0;height:1.5pt" o:hralign="center" o:hrstd="t" o:hr="t" fillcolor="#a0a0a0" stroked="f"/>
        </w:pict>
      </w:r>
    </w:p>
    <w:p w14:paraId="4D263E29" w14:textId="77777777" w:rsidR="00FD7243" w:rsidRPr="00FD7243" w:rsidRDefault="00FD7243" w:rsidP="00FD7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SEKTION 15: Regleringsinformation</w:t>
      </w:r>
    </w:p>
    <w:p w14:paraId="4F2B95E4" w14:textId="77777777" w:rsidR="00FD7243" w:rsidRPr="00FD7243" w:rsidRDefault="00FD7243" w:rsidP="00FD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Kosmetisk produkt. För att följa kosmetikadirektiv (EC) nr 1223/2009.</w:t>
      </w:r>
    </w:p>
    <w:p w14:paraId="5622345A" w14:textId="77777777" w:rsidR="00FD7243" w:rsidRPr="00FD7243" w:rsidRDefault="00FD7243" w:rsidP="00FD72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pict w14:anchorId="5892F2C8">
          <v:rect id="_x0000_i1039" style="width:0;height:1.5pt" o:hralign="center" o:hrstd="t" o:hr="t" fillcolor="#a0a0a0" stroked="f"/>
        </w:pict>
      </w:r>
    </w:p>
    <w:p w14:paraId="793F4971" w14:textId="77777777" w:rsidR="00FD7243" w:rsidRPr="00FD7243" w:rsidRDefault="00FD7243" w:rsidP="00FD7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v-SE"/>
          <w14:ligatures w14:val="none"/>
        </w:rPr>
        <w:t>SEKTION 16: Övrig information</w:t>
      </w:r>
    </w:p>
    <w:p w14:paraId="0BF171B6" w14:textId="77777777" w:rsidR="00FD7243" w:rsidRPr="00FD7243" w:rsidRDefault="00FD7243" w:rsidP="00FD7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FD7243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t>Detta säkerhetsdatablad kompletterar informationen som ges med produkten men ersätter den inte. Informationen är baserad på vår kunskap om den berörda produkten vid det aktuella datumet. Informationen ges i god tro och användarens uppmärksamhet dras till de risker som kan uppstå om produkten används för andra ändamål än de för vilka den har skapats.</w:t>
      </w:r>
    </w:p>
    <w:p w14:paraId="582BE0CD" w14:textId="77777777" w:rsidR="00015D85" w:rsidRDefault="00015D85"/>
    <w:sectPr w:rsidR="00015D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CC86D" w14:textId="77777777" w:rsidR="00262E30" w:rsidRDefault="00262E30" w:rsidP="00FD7243">
      <w:pPr>
        <w:spacing w:after="0" w:line="240" w:lineRule="auto"/>
      </w:pPr>
      <w:r>
        <w:separator/>
      </w:r>
    </w:p>
  </w:endnote>
  <w:endnote w:type="continuationSeparator" w:id="0">
    <w:p w14:paraId="48E98EF7" w14:textId="77777777" w:rsidR="00262E30" w:rsidRDefault="00262E30" w:rsidP="00FD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A910B" w14:textId="77777777" w:rsidR="00262E30" w:rsidRDefault="00262E30" w:rsidP="00FD7243">
      <w:pPr>
        <w:spacing w:after="0" w:line="240" w:lineRule="auto"/>
      </w:pPr>
      <w:r>
        <w:separator/>
      </w:r>
    </w:p>
  </w:footnote>
  <w:footnote w:type="continuationSeparator" w:id="0">
    <w:p w14:paraId="5DD35EC8" w14:textId="77777777" w:rsidR="00262E30" w:rsidRDefault="00262E30" w:rsidP="00FD7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C594D" w14:textId="42941E0F" w:rsidR="00FD7243" w:rsidRPr="00FD7243" w:rsidRDefault="00FD7243">
    <w:pPr>
      <w:pStyle w:val="Sidhuvud"/>
      <w:rPr>
        <w:sz w:val="32"/>
        <w:szCs w:val="32"/>
      </w:rPr>
    </w:pPr>
    <w:r w:rsidRPr="00FD7243">
      <w:rPr>
        <w:sz w:val="32"/>
        <w:szCs w:val="32"/>
      </w:rPr>
      <w:t xml:space="preserve">Säkerhetsdatablad Strong </w:t>
    </w:r>
    <w:proofErr w:type="spellStart"/>
    <w:r w:rsidRPr="00FD7243">
      <w:rPr>
        <w:sz w:val="32"/>
        <w:szCs w:val="32"/>
      </w:rPr>
      <w:t>glue</w:t>
    </w:r>
    <w:proofErr w:type="spellEnd"/>
    <w:r w:rsidRPr="00FD7243">
      <w:rPr>
        <w:sz w:val="32"/>
        <w:szCs w:val="32"/>
      </w:rPr>
      <w:t xml:space="preserve"> Style </w:t>
    </w:r>
    <w:proofErr w:type="spellStart"/>
    <w:r w:rsidRPr="00FD7243">
      <w:rPr>
        <w:sz w:val="32"/>
        <w:szCs w:val="32"/>
      </w:rPr>
      <w:t>lamination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7090"/>
    <w:multiLevelType w:val="multilevel"/>
    <w:tmpl w:val="48A2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B30D2"/>
    <w:multiLevelType w:val="multilevel"/>
    <w:tmpl w:val="6976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6268A"/>
    <w:multiLevelType w:val="multilevel"/>
    <w:tmpl w:val="7CC2A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C7705B"/>
    <w:multiLevelType w:val="multilevel"/>
    <w:tmpl w:val="25C6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21302"/>
    <w:multiLevelType w:val="multilevel"/>
    <w:tmpl w:val="E862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055206">
    <w:abstractNumId w:val="0"/>
  </w:num>
  <w:num w:numId="2" w16cid:durableId="970211295">
    <w:abstractNumId w:val="4"/>
  </w:num>
  <w:num w:numId="3" w16cid:durableId="1963068550">
    <w:abstractNumId w:val="1"/>
  </w:num>
  <w:num w:numId="4" w16cid:durableId="1486969914">
    <w:abstractNumId w:val="3"/>
  </w:num>
  <w:num w:numId="5" w16cid:durableId="880098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43"/>
    <w:rsid w:val="00015D85"/>
    <w:rsid w:val="00262E30"/>
    <w:rsid w:val="002A2F92"/>
    <w:rsid w:val="006C26DE"/>
    <w:rsid w:val="00CE38D0"/>
    <w:rsid w:val="00F7323F"/>
    <w:rsid w:val="00F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7E2C"/>
  <w15:chartTrackingRefBased/>
  <w15:docId w15:val="{C4DA27FE-7D0D-4669-B8AD-BF926680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D7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D7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D7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D7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D7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D7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D7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D7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D7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D7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D7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D7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D724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D724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D724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D724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D724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D724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D7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D7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D7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D7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7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D724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D724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D724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D7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D724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D7243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FD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7243"/>
  </w:style>
  <w:style w:type="paragraph" w:styleId="Sidfot">
    <w:name w:val="footer"/>
    <w:basedOn w:val="Normal"/>
    <w:link w:val="SidfotChar"/>
    <w:uiPriority w:val="99"/>
    <w:unhideWhenUsed/>
    <w:rsid w:val="00FD7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4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777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Skoglund</dc:creator>
  <cp:keywords/>
  <dc:description/>
  <cp:lastModifiedBy>Camilla Skoglund</cp:lastModifiedBy>
  <cp:revision>1</cp:revision>
  <dcterms:created xsi:type="dcterms:W3CDTF">2025-02-18T09:56:00Z</dcterms:created>
  <dcterms:modified xsi:type="dcterms:W3CDTF">2025-02-18T10:00:00Z</dcterms:modified>
</cp:coreProperties>
</file>